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2016</w:t>
      </w:r>
    </w:p>
    <w:p>
      <w:r>
        <w:t>Сентябрь 2016</w:t>
      </w:r>
    </w:p>
    <w:p>
      <w:r>
        <w:rPr>
          <w:b/>
        </w:rPr>
        <w:t>«О грядущей коренной расе»</w:t>
      </w:r>
    </w:p>
    <w:p>
      <w:r>
        <w:t>Жемчужины МудростиСентябрь 2016</w:t>
      </w:r>
    </w:p>
    <w:p>
      <w:r>
        <w:t>Сентябрь 2016</w:t>
      </w:r>
    </w:p>
    <w:p>
      <w:r>
        <w:t>Том 42 №12 – Возлюбленный Санат Кумара – 11 марта 1999 г.</w:t>
      </w:r>
    </w:p>
    <w:p>
      <w:r>
        <w:t>«О грядущей коренной расе»</w:t>
      </w:r>
    </w:p>
    <w:p>
      <w:r>
        <w:t>О вы, кто сохнет и ждет, я созываю силы внутреннего света, чтобы засохшая смоковница была связана, чтобы ждущее сознание было освобождено от своей нерешительности и чтобы деятельный светоносец и зеленое дерево могли появиться.</w:t>
      </w:r>
    </w:p>
    <w:p>
      <w:r>
        <w:t>Я ЕСМЬ Санат Кумара, Господь ваш.</w:t>
      </w:r>
    </w:p>
    <w:p>
      <w:r>
        <w:t>Я делаю вам выговор за то, что вы позволили не-я посягнуть на истинное проявление Христовой лозы в вас. Я стою перед вами и обращаюсь к душе, нагой пред Богом и облаченной в одеяние Света пред человеком. Я обращаюсь к душе, обрученной с Христом: о души, невесты Жениха, прошу вас, войдите в мое сердце, ибо я хотел бы поговорить с вами о грядущей расе.</w:t>
      </w:r>
    </w:p>
    <w:p>
      <w:r>
        <w:t>Матери и отцы нерожденных жизневолн, внемлите! Ибо я говорю, обращаясь к самой живой душе в вас и к Солнцу за солнцем. Я говорю во имя Элохим. В свете семи Святых Кумар Я ЕСМЬ пришедший вручить вам повеление судьбы, которое вы решите либо принять, либо отклонить.</w:t>
      </w:r>
    </w:p>
    <w:p>
      <w:r>
        <w:t>Во имя Я ЕСМЬ ТО ЧТО Я ЕСМЬ – знака Израиля, будьте же опечатаны сейчас в непорочном сердце Космической Матери и внемлите моему слову. (Пауза.)</w:t>
      </w:r>
    </w:p>
    <w:p>
      <w:r>
        <w:t>Что значит быть родителем в Новой Эпохе</w:t>
      </w:r>
    </w:p>
    <w:p>
      <w:r>
        <w:t>Я говорю о схождении Я ЕСМЬ расы и о вашем собственном желании создать семью для зачатия и рождения детей Христова семени. Посему обращаю ваше внимание: вам нужно понять, что значит быть родителем в новой эпохе, а также обрести умение, требуемое для этого поста.</w:t>
      </w:r>
    </w:p>
    <w:p>
      <w:r>
        <w:t>Я обращаюсь к каждой душе в зале, ибо все без исключения находятся в одном процессе: дают рождение Божественному Сыну-младенцу в сердце. Посему, чтобы воспитать душу по подобию Христа живого, каждый индивидуум должен стать проявлением света Альфы и Омеги.</w:t>
      </w:r>
    </w:p>
    <w:p>
      <w:r>
        <w:t>Дети сердца Солнца, я пришел передать вам несравненное благословение, в котором вы нуждаетесь. Но я вижу, что во многих вопросах вы суеверны, потворствуете своим слабостям и невнимательны к уже переданному слову, непочтительны к нашему Посланнику и глухи к гласу собственного сердца.</w:t>
      </w:r>
    </w:p>
    <w:p>
      <w:r>
        <w:t>Час передачи Света пробил. Пусть те, кто готов, получат его, ибо Слово действует избирательно.</w:t>
      </w:r>
    </w:p>
    <w:p>
      <w:r>
        <w:t>Ответственность оказывать покровительство жизни</w:t>
      </w:r>
    </w:p>
    <w:p>
      <w:r>
        <w:t>Промедление в исполнении воли Бога, нежелание исправлять самопотакание, которое вы сознаете, оставит пятно на одеянии, которое должно стать брачным одеянием. Я сострадаю всем вашим бедам, но Великий Закон не может быть снисходительным к потворству слабостям. Если вы терпимы к человеческому эгоизму, то Великий Закон, уверяю вас, нетерпим к нему, а посему не считайте Всевышнего духовным слепцом.</w:t>
      </w:r>
    </w:p>
    <w:p>
      <w:r>
        <w:t>Те, кому дано наивысшее учение и кто мог бы взойти на высочайшую вершину, должны перестать заниматься самообманом и прекратить внимать голосам ночи, которые хотели бы вырвать из ваших рук наилучший дар и наиценнейший инструмент для достижения царственного венца. Не внимайте разрушителям и губителям, ибо Круг Единого очерчен, и вы будете включены в него, если согласны.</w:t>
      </w:r>
    </w:p>
    <w:p>
      <w:r>
        <w:t>Итак, я хотел бы поговорить об ответственности при оказании покровительства жизни. Вам зачитывали Священное Писание. Вы слышали о трех мудрецах – Маное, Елкане и Захарии, – которые защищали свет женщины, защищали свет и веру – каждый в рамках своего поста и служения, каждый своим способом.</w:t>
      </w:r>
    </w:p>
    <w:p>
      <w:r>
        <w:t>Поймите, что вышеназванные индивидуумы не обязательно были особыми любимыми сыновьями [Бога], но они сделали себя особыми благодаря исполнению своих обязанностей у алтаря Создателя, проявлению внимания к Его Посланнику и изъявлению готовности следовать Закону, заботиться о Матери, быть послушными.</w:t>
      </w:r>
    </w:p>
    <w:p>
      <w:r>
        <w:t>Хотел бы обратить ваше внимание, что люди, законно женатые в глазах Бога и человека и вступившие в брак как единомышленники в Свете и на стезе ученичества, должны осознавать необходимость одухотворения сознания, а также следования правильной диете, когда они начинают размышлять о приведении детей в воплощение.</w:t>
      </w:r>
    </w:p>
    <w:p>
      <w:r>
        <w:t>Вы не можете считать эти детали маловажными, пренебрегать ими или думать, что они не применимы к вам или что Вознесенные Владыки восполнят несоответствие, вызванное вашим потворством слабостям. С чего бы Господь Бог послал ангела из небесных чертогов говорить о правильном питании, если бы это не было крайне важным? Изучение вопроса питания разъясняет многие следствия Закона – по большей части то, что физическая чаша должна стать магнитом благодаря правильным физическим элементам и правильным элементам сознания, чтобы произвести на свет существо с духовными качествами.</w:t>
      </w:r>
    </w:p>
    <w:p>
      <w:r>
        <w:t>Очищение ума и сердца матери и отца есть очищение сосуда генов; очищение же самой души покровителей позволяет этому процессу продолжаться и в том, кому назначено воплотиться.</w:t>
      </w:r>
    </w:p>
    <w:p>
      <w:r>
        <w:t>Урок Феннаны и Анны</w:t>
      </w:r>
    </w:p>
    <w:p>
      <w:r>
        <w:t>Усвойте урок двух жен Елканы – Феннаны, плодовитой в материи, но бесплодной в духе; [Анна же, будучи физически бесплодной и к тому же уязвляемая Феннаной], должна была сначала преодолеть свою обиду за духовное бесплодие, жалость к себе, свой ропот и свое одиночество [чтобы Господь дал ей ребенка]. Сознание будущей матери должно пребывать в восприимчивом состоянии, дабы Господь мог исцелить бесплодие.</w:t>
      </w:r>
    </w:p>
    <w:p>
      <w:r>
        <w:t>Так вот, Господь возлюбил Анну, но ей нужно было самой пройти посвящения, дабы получить повеление Господа и его пророчество, ибо то был приход в воплощение Сен-Жермена для освобождения израильского народа Духом Господним. И ребенок Самуил стал предвестником грядущей эпохи, тем, кому было суждено подготовить израильтян (с помощью алхимии седьмой диспенсации) к принятию Христа-царя в лице Давида, а также Христа-царя в лице Иисуса. Это был очень особый момент в светосхождении той души и в зачатии Святым Духом через подготовленный сосуд отца, через восприимчивость матери.</w:t>
      </w:r>
    </w:p>
    <w:p>
      <w:r>
        <w:t>В сей час и в сей век, когда тела многих загрязнены нечистыми субстанциями (химическими веществами, лекарствами, психоделическими наркотиками, всевозможными ядами), вы понимаете, что эти химические вещества уже помешали необходимому приходу в воплощение светоносцев и умножению самого человеческого рода. Следовательно, пост и молитва, к которым прибегали Захария и Елисавета, являются обязательными для родителей, желающих в чистоте дать жизнь Сыну-младенцу.</w:t>
      </w:r>
    </w:p>
    <w:p>
      <w:r>
        <w:t>Карма Захарии</w:t>
      </w:r>
    </w:p>
    <w:p>
      <w:r>
        <w:t>Захария хоть и был призван Богом, но все же был вынужден отрабатывать собственную карму – моментум непослушания Господу. Он потерял дар речи [усомнившись в словах Гавриила о рождении ребенка] и обрел его только после отказа от притязаний на сына, когда назвал младенца именем, открытым ему ангелом, а не тем, что советовали ему родственники. «…назвать его Иоанном… Иоанн имя ему» (Лук. 1:60, 63).</w:t>
      </w:r>
    </w:p>
    <w:p>
      <w:r>
        <w:t>Таким образом, отринув родительское собственническое чувство в отношении воплощающегося дитя – возвращения пророка Илии, – Захария воздает хвалу Господу духом пророчества о будущих свершениях ребенка. О усердные, поймите же всё, что минуло, и всё, что грядет, ибо воистину черта проведена между тем, что является прошлым, и тем, что есть Новый День.</w:t>
      </w:r>
    </w:p>
    <w:p>
      <w:r>
        <w:t>Произведение на свет детей по образу старого поколения должно быть заменено на иное – по образу нового поколения. Эта замена должна быть сделана светом, сонастроем, наполнением отца и матери силой, мудростью и любовью Бога, усердным стремлением развить трехлепестковое пламя. Ища прежде Царствия Божьего, Его сознания, Его правды как правильного применения Закона, вы придете к пониманию сосуда Христа.</w:t>
      </w:r>
    </w:p>
    <w:p>
      <w:r>
        <w:t>Каждая из сих трех пар родителей сыграла важную роль в судьбе воплощения их сыновей. Да осознаете вы, что труд Самсона, обличающего тьму филистимлян Светом, труд Самуила, хранящего Дух Господний и Слово Его для Израиля, и труд предвестника живого Христа в Иоанне Крестителе – все это суть роли Сына-младенца, которые (все вместе) можно встретить в детях Света, рождающихся у чела, которые посвятили свои жизни пути Света порой за многие годы до рождения обетованного дитя.</w:t>
      </w:r>
    </w:p>
    <w:p>
      <w:r>
        <w:t>Посему пусть брак как таинство нашей церкви станет посвящением для душ высшего порядка, которые идут по жизни с Богом и, прежде всего, являются жрецами и жрицами пред алтарем, слугами Христа во всем обществе и распространяют любовь, прославляя Бога в своих душах, телах и умах и в ожидающей чаше грядущего дитя.</w:t>
      </w:r>
    </w:p>
    <w:p>
      <w:r>
        <w:t>Оставьте мир и пути его</w:t>
      </w:r>
    </w:p>
    <w:p>
      <w:r>
        <w:t>Надо оставить мир и пути его. Нужно ли нам обсуждать что, как и почему мирских браков, их обычаи и дела? Полагаю, нет. Думаю, если вы захотите обсудить, вам нет надобности идти за информацией к Семи Кумарам, ибо мир изобилует брачными союзами низшего порядка, имевшими место в течение многих столетий.</w:t>
      </w:r>
    </w:p>
    <w:p>
      <w:r>
        <w:t>Итак, я обращаюсь к тем, кто желает услышать утерянные учения Великих Безмолвных Наблюдателей и Владык, которые послали светоносцев для освобождения человечества. Придут или нет сии души в воплощение, зависит от совместного приношения и преданности матерей и отцов.</w:t>
      </w:r>
    </w:p>
    <w:p>
      <w:r>
        <w:t>Отметьте, что Иоанн Креститель оставался в пустыне до часа своей миссии и зова (до появления перед людьми Израиля). Поэтому мы считаем, что помимо духовной и физической подготовки родителей также не менее важно и необходимо иметь наготове ожидающую чашу общины и правильное образование ребенка, ибо в отсутствие этого Владыки Кармы не смогут доверить вам [высокие] души, так как в первые годы жизни дети останутся без должной заботы со стороны родителей, покровителей и учителей, которым нужно трудиться вместе в науке любви и науке жизни, дабы помочь детям – помочь душе усвоить и воплотить Христо-сознание.</w:t>
      </w:r>
    </w:p>
    <w:p>
      <w:r>
        <w:t>Мы ожидаем большего усилия и большего погружения в Святой Дух от сегодняшних родителей и учителей, ответственных за всех детей нашей Общины. Мы ищем большего понимания и чувства святости в них самих – защитниках света чистоты, которые уважительно относятся к происходящему в жизни ребенка священному событию – великому процессу становления.</w:t>
      </w:r>
    </w:p>
    <w:p>
      <w:r>
        <w:t>Осознайте не-я и в матери, и в отце</w:t>
      </w:r>
    </w:p>
    <w:p>
      <w:r>
        <w:t>Как в вышеприведенном случае с двумя женами Елканы (одна представляет искусственное и приносящее удовольствие «я», другая – служительницу Матери Мира), все, кто занимает должность наставника и воспитателя ребенка, должны осознать, что горделивое искусственное «я», поляризованное в интеллекте, не носит в физической октаве мантию от имени покровительствующих ангелов и Мировых Учителей.</w:t>
      </w:r>
    </w:p>
    <w:p>
      <w:r>
        <w:t>Не-я должно быть побеждено в отце, иначе оно воспроизведется [в детях], что уже случилось у некоторых людях, которые взяли Учение, но сочли, что Бог возвеличит их и такими, какие они есть. Они подумали, что от них не потребуется ни изменения, ни трансмутации, ни усилия для выкорчевывания черт и качеств, которые не пригодны для передачи по наследству, – отрицательных черт характера, негативных элементов в сознании и в теле желаний.</w:t>
      </w:r>
    </w:p>
    <w:p>
      <w:r>
        <w:t>Некоторые пытались ответить на зов Майтрейи, великого Посвятителя, привести в воплощение аватаров, но не оставили старые пути человеческого творения и деторождения. Они решили, что достаточно идолопоклоннического ритуала представления своих детей у алтаря, чтобы Мерлин по мановению волшебной палочки превратил то, что от плоти, – в то, что от Духа.</w:t>
      </w:r>
    </w:p>
    <w:p>
      <w:r>
        <w:t>Идолопоклонническое состояние сознания</w:t>
      </w:r>
    </w:p>
    <w:p>
      <w:r>
        <w:t>Я говорю вам об этом, потому что некоторые имеют такое неверное суждение. Это есть идолопоклонническое состояние сознания – полагать, что если человек просто физически присутствует и служит в общине [в группе], то процесс великой алхимии трансформации «я» будет происходить независимо от личного усилия, от боли, от стремления, от решимости достичь самой причины и сердцевины человеческого творения и вырвать его с корнем.</w:t>
      </w:r>
    </w:p>
    <w:p>
      <w:r>
        <w:t>Благословенные, я говорю с вами об этом, потому что уже вижу и знаю подсознательный гнев в глубине существа некоторых, которые будут обвинять Всемогущего Бога, Церковь или Посланника за проблемы своих детей.</w:t>
      </w:r>
    </w:p>
    <w:p>
      <w:r>
        <w:t>Говорю вам, возлюбленные, никто во всем космосе не может попирать космический закон своей кармы. Этот закон остается непреложным, пока вы сами не изменитесь посредством фиолетового трансмутирующего пламени. Вы не можете стать богами вдруг, просто захотев этого, и ваша человеческая воля не породит ничего, кроме еще большего количества человеческой воли; ибо подобное порождает подобное, и это – первый принцип для понимания. Вы можете посеять ветер гнева и пожнете бурю, и если вы посеете его в своих детях, то он вернется, чтобы уничтожить вас.</w:t>
      </w:r>
    </w:p>
    <w:p>
      <w:r>
        <w:t>Так вот, благословенные сердца, фиолетовое пламя способно преодолеть всё, но фиолетовое пламя и ангелы фиолетового пламени относятся к свободной воле с уважением. Пламя свободы не начнет действовать вопреки свободной воле; это противоречило бы самой его природе. Посему фиолетовое пламя не может трансмутировать в вас то, что вы сами не отпускаете и от чего не отказываетесь.</w:t>
      </w:r>
    </w:p>
    <w:p>
      <w:r>
        <w:t>Если вы мешкаете с отказом от своего мятежа, не бросаете его в пламя и не изменяете своего духовного, физического, умственного и эмоционального отношения в данной области жизни – дурача тем самым только себя и никого другого, – вы увидите, что не только ваш ребенок, но и ваши работа, профессия, заработок – семена, которые вы, образно говоря, сеете в почву, – принесут плод, содержащий вибрации неотвергнутого мятежа.</w:t>
      </w:r>
    </w:p>
    <w:p>
      <w:r>
        <w:t>Вы можете гордиться умножением урожая в вашем саду, но ангел Господень не примет вашего приношения.</w:t>
      </w:r>
    </w:p>
    <w:p>
      <w:r>
        <w:t>Изгоните стража порога на четвертой линии часов</w:t>
      </w:r>
    </w:p>
    <w:p>
      <w:r>
        <w:t>Посланник призвала вас старательно работать над изгнанием стража порога на четвертой линии часов. Скажу вам, что некоторые чела, которые служат не один год, заботливо оберегали сего стража, забальзамировав и укутав его в погребальные одеяния, не изгоняя его, а думая сохранить, в то же время внешне создавая видимость ученичества. А потом они удивляются, почему они не воспарили к солнцу и не готовы к более высоким посвящениям, которые якобы по праву заслужили.</w:t>
      </w:r>
    </w:p>
    <w:p>
      <w:r>
        <w:t>К сожалению, просто больший срок служения не гарантирует посвящения. И есть пришедшие намного позже, но им дается то же самое вознаграждение или даже большее (Матф. 20:1-16), чем тем, кто трудился в поте лица весь день, просто потому, что их сердца отреклись от несовершенных проявлений, – и они вошли в брачные покои к большому удивлению и зависти других.</w:t>
      </w:r>
    </w:p>
    <w:p>
      <w:r>
        <w:t>Такова «корпорация» Бога. Она управляется не по человеческим стандартам, хотя параллели просматриваются. В миру вы можете ожидать повышения по службе, только если заслуживаете повышения, за исключением экономических систем коммунистической и социалистической направленности, в которых присутствует гарантированная зарплата или гарантированный рост зарплаты вне зависимости от того, работаете вы или нет. Такие системы искажают весь путь посвящений и изобильной жизни.</w:t>
      </w:r>
    </w:p>
    <w:p>
      <w:r>
        <w:t>В системе же вознаграждения, все еще сохраняемой в Америке, вы обнаружите, что искреннее и честное усилие вознаграждается, но, если вы сделали работу плохо, некачественно, вас могут уволить. Многие считают, что такой подход в движении Вознесенных Владык несправедлив, как будто все должны руководствоваться их концепцией любви на веки вечные. Люди думают, что мило улыбаться и принимать правильную молитвенную позу якобы должно быть достаточно для обретения милости и одобрения Всевышнего.</w:t>
      </w:r>
    </w:p>
    <w:p>
      <w:r>
        <w:t>Это не так, возлюбленные. Ангелы Господни знают, каково ваше сердце. Я тоже знаю это. Господь действительно видит тайное, и вам воздается явно, на радость или на горе (Матф. 6:4).</w:t>
      </w:r>
    </w:p>
    <w:p>
      <w:r>
        <w:t>Давайте же отринем разочаровывающее чувство нереализованности, вызываемое отсутствием необходимых усилий. Все, что вы порождаете в своей жизни и мире, будет плодом всего вашего сознания.</w:t>
      </w:r>
    </w:p>
    <w:p>
      <w:r>
        <w:t>Я говорю о новой расе</w:t>
      </w:r>
    </w:p>
    <w:p>
      <w:r>
        <w:t>По милости Бога приходящие души Света нередко преодолевали недостатки своих родителей. Но, возлюбленные, когда речь заходит о закладывании основания для новой эпохи и о новой расе, которая может начать воплощаться в этой общине, мы должны располагать чем-то большим.</w:t>
      </w:r>
    </w:p>
    <w:p>
      <w:r>
        <w:t>Мы ожидаем большего, и мы надеемся на возвращение к основам подготовки, которые были даны Богом не как рекомендация, а как приказ: если вы сделаете так-то и так-то, вам будет дарована такая-то возможность. Непослушание со стороны любого из тех трех служителей [о которых говорилось в Библии] привело бы либо к невозможности дать ребенку жизнь, либо к приходу другой души, недостойной высокого призвания.</w:t>
      </w:r>
    </w:p>
    <w:p>
      <w:r>
        <w:t>Я говорю о новой расе, потому что колыбель должна быть сформирована и циклы пришли к нашему порогу. Более важным, чем все прочие цели, должно стать рассмотрение вопроса о защите душ рождающихся, душ сходящих и душ, подготавливающихся к своей миссии, о жизни вдали от ударов мира, которые с самого начала жизни большинства жизнепотоков сыплются на них, причиняя им боль и ограничивая заложенные в их судьбе возможности.</w:t>
      </w:r>
    </w:p>
    <w:p>
      <w:r>
        <w:t>Мы хотим, чтобы в эту общину, а также в ее образовательную систему и культурное осознание были привнесены ключевые знания обо всех происходящих в мире вещах, дабы дети не росли наивными или в тепличной обстановке, не способными выжить, когда должны будут отправиться в свободное плавание.</w:t>
      </w:r>
    </w:p>
    <w:p>
      <w:r>
        <w:t>Мы желаем, чтобы дети получали развитие почти такое же, какое дается им в школах Света в эфирных городах; разница лишь в том, что это будет в период, когда душа облачена в четыре нижних тела.</w:t>
      </w:r>
    </w:p>
    <w:p>
      <w:r>
        <w:t>Систематизированный курс для детей</w:t>
      </w:r>
    </w:p>
    <w:p>
      <w:r>
        <w:t>В эфирных храмах и школах Света Мировые Учителя читают находящимся в процессе воплощения душам подробный курс обо всех условиях, сложившихся в этом планетарном доме. То же практикуется во многих других системах миров. Посему мы глубоко желаем, чтобы дети узнали об искажениях жизни из проведенного в лаборатории анализа, из видеопрезентаций, из учений, которые содержат не осуждение, а сострадание к эволюциям планеты. Мы хотим, чтобы у них было знание о Свете и Тьме, о семени Сатаны и семени нечестивых, дабы они поняли еще будучи малыми детьми, как понял мальчик Самуил, что такое пост служителя у алтаря Бога. Ибо дети, как вы знаете, способны проявлять глубокую преданность Господу Христу и Я ЕСМЬ Присутствию, из которого они сошли, и они знают Вознесенных Владык лицом к лицу.</w:t>
      </w:r>
    </w:p>
    <w:p>
      <w:r>
        <w:t>Посему важно не ограждать, а давать наставления и уже начинать с ребенком читать молитвы, веления и идти по пути преодоления, вместо того чтобы позволять внутренне чистому существу ребенка принимать внезапные удары дисгармоничных волн и буквально подвергать сознание насилию вследствие бомбардировки средствами массовой информации.</w:t>
      </w:r>
    </w:p>
    <w:p>
      <w:r>
        <w:t>В годы формирования глаза детей не должны оскверняться порочными сценами разврата, безнравственности, деградации или знакомиться с искажениями жизнесилы – все это разрывает покров невинности, являющийся покровом божественной алхимии. Однако это не означает устранения ребенка [от происходящего в мире]; это означает создавать условия для овладения и давать ребенку в назначенное время ту информацию, которая необходима для его развития.</w:t>
      </w:r>
    </w:p>
    <w:p>
      <w:r>
        <w:t>Если дети не обучаются по системе Монтессори с самого рождения до двух с половиной лет, то многое может быть упущено, ибо многое в развитии ребенка закладывается в период до зачатия, а также в период беременности и в первые два-три года жизни. Многие психологические модели поведения закладываются в эти годы в четырех нижних телах. И душа Света должна посему преодолеть заложенные негативные матрицы, прежде чем сможет начать двигаться вперед прямо, как стрела, год за годом следуя циклам космических часов.</w:t>
      </w:r>
    </w:p>
    <w:p>
      <w:r>
        <w:t>Посему я прошу учредить в общине комитет по работе с детьми и консультированию родителей, дабы родители, учителя и спонсоры могли объединиться на основе любовного понимания того, что должно быть вырвано с корнем и устранено, а что должно быть сохранено и усилено в родителях, дабы они могли заключить ребенка в круг любви и заботы.</w:t>
      </w:r>
    </w:p>
    <w:p>
      <w:r>
        <w:t>Ненависть к ребенку</w:t>
      </w:r>
    </w:p>
    <w:p>
      <w:r>
        <w:t>Очень много психологического насилия совершается над детьми по всему миру, возлюбленные. Как вам известно, подсознательные моментумы, противодействующие эпохе Водолея – линии Сен-Жермена, – это моментумы мировой ненависти; ненависть же к ребенку особенно вопиюща в этом веке.</w:t>
      </w:r>
    </w:p>
    <w:p>
      <w:r>
        <w:t>Люди, которые не преодолели внутренние негативные подсознательные модели поведения и не развили в себе любовь к Троице и Матери, те, кто продолжает сохранять элементы ненависти к Богу в любой форме, скорее всего, будут склонны проявлять ненависть и к детям, а также часто к животной жизни.</w:t>
      </w:r>
    </w:p>
    <w:p>
      <w:r>
        <w:t>Посему мы видим, что эти индивидуумы относятся к детям так, как не позволяют себе относиться к взрослым. Мы видим проявления трусости и грубое обращение, где собственное самоосуждение человека (которое суть ненависть к Богу внутри) обрушивается на невинную жизнь в виде физического насилия, совращения малолетних и других неупомянутых ужасов, происходящих сегодня на этой планете.</w:t>
      </w:r>
    </w:p>
    <w:p>
      <w:r>
        <w:t>Поймите, что в подготовке к рождению детей необходимо четкое понимание собственной психологии, дабы не навредить жизни и дабы родители, не обладающие достижением, которое будет у их детей, не нарабатывали карму причинения вреда душе, стоящей выше их по положению в Иерархии.</w:t>
      </w:r>
    </w:p>
    <w:p>
      <w:r>
        <w:t>Часто именно по причине такой неготовности родителей Владыки Кармы не посылают им высокоразвитые души, ибо карма за бомбардировку сознания аватара негативными психологическими моментумами огромна.</w:t>
      </w:r>
    </w:p>
    <w:p>
      <w:r>
        <w:t>Я говорю о грядущей расе</w:t>
      </w:r>
    </w:p>
    <w:p>
      <w:r>
        <w:t>Итак, я говорю о грядущей расе. Я говорю о подготовке ребенка для следования пути, по которому он должен идти. Я говорю о любви, любви и любви.</w:t>
      </w:r>
    </w:p>
    <w:p>
      <w:r>
        <w:t>Такое чистое излияние любви к дорогим людям и всему живому возможно только в том случае, если человек внутри себя понимает строгую любовь Божественного Родителя и реальную борьбу, в которую он должен вступить, чтобы освободиться от вековых моментумов, терпимых столь долго. Я говорю вам обо всем этом только для того, чтобы подготовить вас, мои возлюбленные, к получению того посвящения, которое так необходимо.</w:t>
      </w:r>
    </w:p>
    <w:p>
      <w:r>
        <w:t>Необходимость в подготовке родителей</w:t>
      </w:r>
    </w:p>
    <w:p>
      <w:r>
        <w:t>Чрево тех трех женщин было бесплодным. Как же часто такое бывало в истории (даже в жизни Сарры, жены Авраама). Бесплодность показывает, что человеку необходимо пройти через период циклов, посвящений, научиться иметь дело с мировой кармой и с падшими, которые готовы выступить против Божественного Сына-младенца, чтобы забрать его из воплощения, как только он родится.</w:t>
      </w:r>
    </w:p>
    <w:p>
      <w:r>
        <w:t>Как можем мы доверить родителям такое святое дитя, если сами родители будут повержены, падут на обочине и бросят ребенка одного обороняться, потому что не изгнали внутреннего стража бунтарства и, значит, сохранили в себе фокальную точку не только для планетарного мятежа, но и для мятежа в этой системе миров, который затронул даже эту Галактику?</w:t>
      </w:r>
    </w:p>
    <w:p>
      <w:r>
        <w:t>Где бы падшие ангелы ни находились на Земле или за пределами Солнечной системы, они всегда знают день и час схождения аватара в воплощение. И они будут атаковать родителей, как атаковали Сен-Жермена и Мать Марию, которые вняли предостережению ангела и незамедлительно бежали с младенцем-Иисусом в Египет, чтобы спасти его от убиения.</w:t>
      </w:r>
    </w:p>
    <w:p>
      <w:r>
        <w:t>Не будь Сен-Жермен (Иосиф) и Мария хорошо подготовлены, что позволило им правильно оценить врага (не недооценив его) и не переоценить свою духовную силу, но усердно работать над ее поддержанием, – аватар эпохи Рыб мог погибнуть в течение трех-семи дней после рождения.</w:t>
      </w:r>
    </w:p>
    <w:p>
      <w:r>
        <w:t>Итак, вы видите, дорогие сердца: путь ученичества служил все эти многие годы божественной цели. Да не лишит вас плотский ум победы, побуждая вас откладывать низложение стража порога, противостоящего Сыну-младенцу, – Антихриста, который являет собой конгломерат негативной субстанции электронного пояса, нацеленный против Святого Божьего.</w:t>
      </w:r>
    </w:p>
    <w:p>
      <w:r>
        <w:t>Посему не забывайте принимать Учителей Света – Вознесенных Владык, которые приходят снова и снова и обращают ваше внимание на эти положения Закона. Закон и Учение, которые изречены и записаны и которые вы слушаете, даются с одной высшей целью: действие (применение Закона и Учения).</w:t>
      </w:r>
    </w:p>
    <w:p>
      <w:r>
        <w:t>Эра действия Святого Духа</w:t>
      </w:r>
    </w:p>
    <w:p>
      <w:r>
        <w:t>Мы вступили в эру очень физическую, эру действия Святого Духа. Внезапно стали явлены наставления и учения о том, что может быть достигнуто в качестве плодов на Земле и в построении Города Четвероугольного. Внезапно все, что вы знаете, должно оказать воздействие на физическую алхимию подготовки храма душ Света, причем не только в чреве, но во всем городе Света, который должен стать копией эфирного города вверху.</w:t>
      </w:r>
    </w:p>
    <w:p>
      <w:r>
        <w:t>Следовательно, вы сказали бы, что прошлое – это пролог, если в самом деле покончили с прошлым и его нереальностью. Скажем так: те, кто не был в полной мере прилежным, могут теперь нагнать остальных, могут теперь увидеть серьезность эмоционального и ментального самопотакания и осознать, что ничего не складывается, когда сознание человека не соответствует критерию Истины. И не важно, как высоки ваше профессиональное мастерство и подготовка: если ваше сердце не бьется в такт с Вознесенными Владыками, с сердцем Христа и сердцами Посланников, то все ваши усилия окончатся ничем, и вы не будете успешны.</w:t>
      </w:r>
    </w:p>
    <w:p>
      <w:r>
        <w:t>Я говорю это, и это занесено Хранителем Свитков в летопись вашего жизнепотока, ибо Господь Бог Всемогущий не позволит вам обвинять Его лучших служителей за вашу собственную неспособность идти по стезе, как вас тому учили. Невнимание к наставлениям лишает вас более глубоких учений и более высоких посвящений.</w:t>
      </w:r>
    </w:p>
    <w:p>
      <w:r>
        <w:t>Подходите к алтарю с радостью</w:t>
      </w:r>
    </w:p>
    <w:p>
      <w:r>
        <w:t>А посему подходите к алтарю с радостью, ибо сегодня я, Господь Саваоф, Санат Кумара, подам вам облатку, которую я зарядил светом для исправления сознания, для открытия бесплодного чрева, для совершенствования семени и яйцеклетки, для проникновения сего света в гены…</w:t>
      </w:r>
    </w:p>
    <w:p>
      <w:r>
        <w:t>Я физически передам вам облатку, которая может стать семенем Света для подготовки вашего жизнепотока, чтобы вы могли принести плод Христо-сознания в вашу семью, или в выполняемый вами священный труд, или в ваше служение в роли жреца или жрицы Всевышнего. Столь же очевидно, как и сама моя жизнь, что я не позволю подсознательным узорам колдовства, ненависти к Отцу, Сыну, Матери и Святому Духу быть наложенными на труд Отца, становящийся трудом вашей жизни.</w:t>
      </w:r>
    </w:p>
    <w:p>
      <w:r>
        <w:t>Я провожу черту, и тот, кто не отречется от вышеназванной субстанции, будет также судим светом самой облатки. Ибо она несет ускорение, пробуждение, передачу света, дабы вы могли узнать, что мы организовали пост находящегося в воплощении Посланника, ибо Бог способен передавать Свет через физическую субстанцию и освящать физические храмы для физического осаждения Царствия Божьего, сходящего на Землю, как оно есть на Небе.</w:t>
      </w:r>
    </w:p>
    <w:p>
      <w:r>
        <w:t>Труд Господень, благодаря этому методу и этой алхимии, зависит от объединения души по свободной воле с Христом живым. Если вы пренебрежете всем этим, то о вас не скажут: «Блаженны вы, благословенны Господом», ибо необходимо освящение Богом Всемогущим, вашим Я ЕСМЬ Присутствием и решением вашей свободной воли для того, чтобы достичь состояния блаженства святых и сделать угодным свое приношение – приношение у алтаря Всевышнего.</w:t>
      </w:r>
    </w:p>
    <w:p>
      <w:r>
        <w:t>Посему молитесь, чтобы ваше приношение было угодным, и сделайте его таковым своим готовым сердцем, очищенным желанием и умом столь же блестящим, как и разум Христа. Возлюбленные, это от вас зависит, чем вы станете в начале и в конце. И вы совершите сие, так как рвение Господа Бога творит всё это в вас. Это не произойдет в результате того, что вы ходите по пятам за Посланником.</w:t>
      </w:r>
    </w:p>
    <w:p>
      <w:r>
        <w:t>Посему я поручаю этой общине и тем, кто служит Мировым Учителям, наладить работу комитета по обучению и консультированию родителей, чтобы помочь им всячески подготовиться к 33-летнему циклу своего покровительства детям, рожденным через них. Да поймете вы, что пути мира сего отличаются от путей Великого Белого Братства, иначе мы бы не отделились, а оставались в городах внизу.</w:t>
      </w:r>
    </w:p>
    <w:p>
      <w:r>
        <w:t>Мы отделились, потому что сознание мира неугодно Всевышнему Богу, и Его позиция сегодня – бескомпромиссная. Либо определенные люди возвысят себя, либо схождение Света, приход жизневолн и наступление золотого века не произойдут, как запланированы.</w:t>
      </w:r>
    </w:p>
    <w:p>
      <w:r>
        <w:t>Я благословляю вас этим приношением и посылаю вас, убежденный в вашей победе над всей нереальностью. Положив в рот облатку, вы можете испить виноградный сок и затем медитировать на общение с Альфой и Омегой в своем сердце и существе и в течение всего дня поддерживать гармонию восприимчивого к благословению состояния, которое может быть достигнуто вами правильным действием.</w:t>
      </w:r>
    </w:p>
    <w:p>
      <w:r>
        <w:t>Через сердце Гаутамы Будды я осаждаю сие благословение физически внутри вас. Причастие могут принять также все дети, которые способны подойти к алтарю сами, без помощи взрослых.</w:t>
      </w:r>
    </w:p>
    <w:p>
      <w:r>
        <w:t>[Святое Причастие.]</w:t>
      </w:r>
    </w:p>
    <w:p>
      <w:r>
        <w:t>\</w:t>
      </w:r>
    </w:p>
    <w:p>
      <w:r>
        <w:t>__________________________________________________________________</w:t>
      </w:r>
    </w:p>
    <w:p>
      <w:r>
        <w:t>Диктовка Саната Кумары была дана через Посланника Великого Белого Братства Элизабет Клэр Профет в воскресенье, 3 июля 1983 г., во время 7-дневной летней конференции «Свобода 1983», проходившей в Сердце Внутренней Обители, Монтана.</w:t>
      </w:r>
    </w:p>
    <w:sectPr/>
  </w:body>
</w:document>
</file>