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Сентябрь 2015</w:t>
      </w:r>
    </w:p>
    <w:p>
      <w:r>
        <w:t>Сентябрь 2015</w:t>
      </w:r>
    </w:p>
    <w:p>
      <w:r>
        <w:rPr>
          <w:b/>
        </w:rPr>
        <w:t>Ошибочность рационалистических объяснений</w:t>
      </w:r>
    </w:p>
    <w:p>
      <w:r>
        <w:t>Жемчужины МудростиСентябрь 2015</w:t>
      </w:r>
    </w:p>
    <w:p>
      <w:r>
        <w:t>Сентябрь 2015</w:t>
      </w:r>
    </w:p>
    <w:p>
      <w:r>
        <w:t>Лекция Элизабет Клэр Профет</w:t>
      </w:r>
    </w:p>
    <w:p>
      <w:r>
        <w:t>Ошибочность рационалистических объяснений</w:t>
      </w:r>
    </w:p>
    <w:p>
      <w:r>
        <w:t>Когда мне была дана тема этой лекции – «Ошибочность рационалистических объяснений», я была в некоторой степени озадачена: почему выбран именно такой вопрос, особенно для Класса Могущественного Победы? Но сейчас я думаю, что возможность обсудить сегодня эту тему является большой привилегией. Размышляя над ошибочностью рационалистических объяснений, я осознала, что именно эта ошибка привела к первоначальному падению человека и к падению Люцифера, а также лежит в основе сегодняшних проблем человечества – всех его проблем.</w:t>
      </w:r>
    </w:p>
    <w:p>
      <w:r>
        <w:t>Слово «рационализация» (rationalization) имеет в своем корне слово «рациональный» (rational), которое в свою очередь происходит от слова «размышлять» (reason). И когда нам говорят, что мы люди рациональные (мыслящие, разумные), мы считаем это комплиментом.</w:t>
      </w:r>
    </w:p>
    <w:p>
      <w:r>
        <w:t>Словарь дает такое определение глагола «рационализировать»: давать рациональное объяснение, подкрепленное принципами, удовлетворяющими здравому смыслу; объяснить на основе разумных соображений.</w:t>
      </w:r>
    </w:p>
    <w:p>
      <w:r>
        <w:t>Современная психология предложила более широкую интерпретацию слова «рационализировать». И именно с этим мы имеем сегодня дело, ибо мы анализируем в этой лекции человеческий ум. И вот интересующее нас определение: давать рациональное объяснение намерений и поступков при непонимании их истинных мотивов (без адекватного анализа истинных мотивов).</w:t>
      </w:r>
    </w:p>
    <w:p>
      <w:r>
        <w:t>Настоящий (истинный) мотивирующий фактор человека – это Бог, и мы всегда должны начинать с Бога, когда выбираем направление своих действий. Когда же мы начинаем с человеческих обоснований того, почему мы выбираем некий конкретный курс действий, объясняя свои действия в свете человеческих доводов и соображений, мы часто отклоняемся от истинных мотивов сердца и затемняем эти мотивы.</w:t>
      </w:r>
    </w:p>
    <w:p>
      <w:r>
        <w:t>Конечно, самообман – это самый худший из всех обманов. И таким было первоначальное ложное верование.</w:t>
      </w:r>
    </w:p>
    <w:p>
      <w:r>
        <w:t>Если мы вспомним Люцифера и его самообман, то осознаем, что он был результатом рационалистического объяснения. В его сердце родилось чувство неудовлетворенности. Он был недоволен тем, что должен подчиняться законам Бога, и не желал, чтобы они регулировали его жизнь.</w:t>
      </w:r>
    </w:p>
    <w:p>
      <w:r>
        <w:t>На самом деле Люцифер знал, что это недовольство было чем-то неправильным, так же как все мы знаем в глубине сердца, когда оказываемся не в сонастрое с Богом: мы чувствуем отсутствие гармонии, внутреннее беспокойство; мы знаем, что неправы. Но иногда вместо того, чтобы призвать закон Прощения и гармонии и исправить это неверное состояние, мы пытаемся оправдать его и убедить себя, что можем быть угодными Богу, даже оставаясь в состоянии дисгармонии или разлада.</w:t>
      </w:r>
    </w:p>
    <w:p>
      <w:r>
        <w:t>Именно это и сделал Люцифер. Он не был доволен тем, как Бог вершил дела, но он не мог никаким законным образом завладеть властью и полномочиями Отца, прямо высказывая свое недовольство. Поэтому он попытался как-то оправдать себя и дать логическое объяснение своему поведению, говоря себе: «Я должен найти оправдание своим амбициям (честолюбивым устремлениям), своей гордыне, своей дисгармонии. И если я смогу представить хорошую причину, описав ее в терминах Света, и совсем чуть-чуть искажу Закон, то смогу заставить ангелов небесных последовать за мной, а также смогу найти оправдание в глазах людей.</w:t>
      </w:r>
    </w:p>
    <w:p>
      <w:r>
        <w:t>Написано (и я изрекаю это не как абсолютную истину, а скорее как аллегорию), что прежде чем Люцифер мог начать претворение в жизнь своего плана по развращению Земли, ему нужно было обратить на свою сторону своего главного командира, служившего под его руководством, чье имя было Сатана. И ему понадобилось много месяцев, чтобы предоставить Сатане достаточно доводов и убедить его, что Божьи методы управления были хуже, чем у Люцифера, и что сыновья Бога не имели права управлять человеческим царством.</w:t>
      </w:r>
    </w:p>
    <w:p>
      <w:r>
        <w:t>Таким образом, Люцифер представил Сатане и другим своим командирам «Декларацию независимости» (именно так он назвал ее). И в этой «Декларации» он провозгласил, что человеческие существа имеют право сами управлять собой и им не нужно подчиняться Отцу Небесному. Он также провозгласил, что сама эта планета должна быть независима от Отца Небесного и полностью управляться теми, кто ее населяет.</w:t>
      </w:r>
    </w:p>
    <w:p>
      <w:r>
        <w:t>Он заявил, что сыновья Бога, обещавшие людям вознесение и высшую славу в царстве Отца, якобы обманывали человечество, ибо никакой высшей славы не существует и единственная реальность – это то, что есть здесь и сейчас. И ничего лучше и выше этого людям якобы не светит.</w:t>
      </w:r>
    </w:p>
    <w:p>
      <w:r>
        <w:t>Это был довольно фундаментальный документ. И вследствие своего огромного света, Люцифер одурачил множество ангелов, которые не могли поверить, что существо такого великого света могло сбиться с пути.</w:t>
      </w:r>
    </w:p>
    <w:p>
      <w:r>
        <w:t>Также написано, что Великий Закон предоставил ему милосердную возможность вернуться к сердцу Отца – цикл в 200 тысяч лет, но Люцифер не раскаялся и не отказался от своих умозаключений. Таким было изначальное падение. Оно стало результатом искажения ума.</w:t>
      </w:r>
    </w:p>
    <w:p>
      <w:r>
        <w:t>Дело в том, что сердце – совершенно, сердце никогда не подведет и не ошибется. Чувства сердца исходят из трехлепесткового пламени, от Святого Я Христа. И когда сердце говорит вам правду, вы можете положиться на него. Но как же быстро вмешивается интеллект и пытается скрыть истину, стараясь соткать паутину из концепций, полностью затемняющих изначальный мотив и намерение сердца!</w:t>
      </w:r>
    </w:p>
    <w:p>
      <w:r>
        <w:t>Уход от мотива сердца (т.е. от мотива Христо-разума) является первым падением. Когда мы уходим от сердца, мы опускаемся в плотское сознание и область человеческих чувств. Итак, мы видим, что ум оказывается связан с чувственностью (похотливостью).</w:t>
      </w:r>
    </w:p>
    <w:p>
      <w:r>
        <w:t>Люди непременно должны сначала задумать зло, размышлять о нем, прежде чем воплотят его на физическом плане. У нас не может быть действия без предварительного обдумывания, без работы мысли. Поэтому падение произошло именно в области человеческой мысли, человеческих соображений.</w:t>
      </w:r>
    </w:p>
    <w:p>
      <w:r>
        <w:t>Первое описанное падение в Библии – это падение женского луча. И оно тоже произошло через процесс рассуждений. В третьей главе книги «Бытие» написано: «Змей был хитрее всех зверей полевых, которых создал Господь Бог». Змей символизирует плотский ум. Змей – это просто форма, в которой заключено сознание, представление. Это было представление, порожденное рассуждающим плотским умом. И ум этот был очень хитрый.</w:t>
      </w:r>
    </w:p>
    <w:p>
      <w:r>
        <w:t>«И сказал змей жене: подлинно ли сказал Бог: не ешьте ни от какого дерева в раю?» Это говорил плотский ум в женщине. «И сказала жена змею: плоды с дерев мы можем есть, только плодов с дерева, которое среди рая, сказал Бог, не ешьте их и не прикасайтесь к ним, чтобы вам не умереть». Это диалог, происходящий в уме женщины.</w:t>
      </w:r>
    </w:p>
    <w:p>
      <w:r>
        <w:t>Я знаю, что такое бывало у всех вас: вы задаете себе вопрос и слышите, как сами отвечаете на него. «Стоит ли мне делать это сегодня? Да, возможно, мне надо это сделать. Правда, есть Закон, о котором сказал мне Бог. Но Бог может сделать исключение из закона в этом конкретном случае, так как это для правого дела».</w:t>
      </w:r>
    </w:p>
    <w:p>
      <w:r>
        <w:t>Но в Библии ясно сказано, что те, кто говорит: «И не делать ли нам зло, чтобы вышло добро» (Рим. 3:8), – ошибаются. И судить их будут соответственно их поступкам.</w:t>
      </w:r>
    </w:p>
    <w:p>
      <w:r>
        <w:t>«И сказал змей жене: нет, не обязательно умрете». Замечаете ловушку плотского ума, выдвигающего рационалистическое объяснение? Вы можете умереть, но не обязательно умрете. И в данном случае ловушкой плотского ума является это слово «не обязательно».</w:t>
      </w:r>
    </w:p>
    <w:p>
      <w:r>
        <w:t>«…но знает Бог, что в день, в который вы вкусите их, откроются глаза ваши, и вы будете, как боги, знающие добро и зло». Конечно, Бог знал это, и именно поэтому запретил есть с того дерева. Он не хотел, чтобы человечество имело знание о зле. Ибо как только матрица зла и плотского ума оказывается создана в сознании, потом эту матрицу очень трудно стереть. Она закладывает нисходящую спираль – спираль разрушения, приводящую к болезни, смерти и греху. Исходного семени зла достаточно, чтобы человек пал. И Бог знал это. Мы должны сознавать только добро и быть сосредоточенными только на добре, чтобы достичь победы.</w:t>
      </w:r>
    </w:p>
    <w:p>
      <w:r>
        <w:t>Плотский ум вроде бы просто повторял то, что сказал Бог. Однако в ходе диалога, просто повторяя в некоем контексте слова, человек уходит от первоначальной установки. «И увидела жена, что дерево хорошо для пищи, и что оно приятно для глаз [речь идет об органах чувств – о чувстве вкуса и о зрении] и вожделенно, потому что дает знание...» Как только мы вовлекаемся в процесс рассуждений и рационалистических объяснений, уводящий от Закона, мы опускаемся в мир чувств, который всегда обманчив.</w:t>
      </w:r>
    </w:p>
    <w:p>
      <w:r>
        <w:t>«И взяла плодов его и ела; и дала мужу своему, и он ел». Яд в ком-то одном отравляет всех остальных. «И открылись глаза у них обоих, и узнали они, что наги, и сшили смоковные листья, и сделали себе опоясания». Они стали осознавать себя в физическом теле. До этого у них не было осознания себя как внешних существ, потому что они были привязаны к внутреннему Бого-присутствию. Они не осознавали себя в трехмерном пространстве, не осознавали своих чувств. Плотский ум вызвал это осознание.</w:t>
      </w:r>
    </w:p>
    <w:p>
      <w:r>
        <w:t>Вы можете проследить в Библии описание змея и его лжи. И когда мы приходим к книге «Откровение», этот змей становится «большим красным драконом» (Откр. 12:2).</w:t>
      </w:r>
    </w:p>
    <w:p>
      <w:r>
        <w:t>Начиная играть с этим огнем плотского ума, мы плетем тонкую сеть лжи вокруг себя; и она становится все больше, больше и больше. И вскоре мы ведем битву Армагеддон в собственном индивидуальном мире.</w:t>
      </w:r>
    </w:p>
    <w:p>
      <w:r>
        <w:t>«И воззвал Господь Бог к Адаму и сказал ему: Адам, где ты? Он сказал: голос Твой я услышал в раю, и убоялся [плотский ум внедряет страх], потому что я наг, и скрылся». Адам лишился своего Христо-сознания, поэтому он стыдился находиться в присутствии сознания Бога. «И сказал Бог: кто сказал тебе, что ты наг?» Бог не видит человека нагим. Бог знал, что это не Он сказал своему сыну, что тот наг. «…не ел ли ты от дерева, с которого я запретил тебе есть? Адам сказал: жена, которую Ты дал мне, она дала мне от дерева, и я ел».</w:t>
      </w:r>
    </w:p>
    <w:p>
      <w:r>
        <w:t>Это еще одно оправдание, еще одно рационалистическое объяснение. Ни у одного из них (ни у Адама, ни у Евы) не оказалось смелости посмотреть в лицо истине. Адам обвинил Еву и таким образом пытался оправдать (логически объяснить) свое поведение: «Ну, жена дала мне плод, а жену дал мне Ты, Боже. Так как же Ты можешь обвинять меня?»</w:t>
      </w:r>
    </w:p>
    <w:p>
      <w:r>
        <w:t>Это инь и ян; мужской и женский лучи должны действовать как Христос в каждом. Но ведя внутренний спор, мы подчас мечемся от одной стороны обороны к другой. Когда мы видим, что не находим должные доводы с одной стороны, мы бросаемся в другую сторону, чтобы найти защиту и оправдание там. И каждый раз мы надеемся, что-либо в крайне правой позиции, либо в крайней левой мы сможем найти достойное оправдание своих поступков.</w:t>
      </w:r>
    </w:p>
    <w:p>
      <w:r>
        <w:t>«И сказал Господь Бог жене: что ты это сделала? Жена сказала: змей обольстил меня, и я ела». У женщины хватило ума признать, что это был плотский ум. Она увидела тот факт, что ее обманули и что она поддалась обману. И сегодня именно женский луч в мужчине и в женщине должен преодолеть эту склонность находить рационалистические объяснения, ибо падение произошло через женский луч.</w:t>
      </w:r>
    </w:p>
    <w:p>
      <w:r>
        <w:t>В результате Бог проклял змея – Он проклял плотский ум, потому что плотский ум не способен дать верный ответ. «И сказал Бог змею: за то, что ты сделал это, проклят ты... и вражду положу между тобою и между женою, и между семенем твоим и между семенем ее; оно будет поражать тебя в голову, а ты будешь жалить его в пяту» (Быт. 3:14–15).</w:t>
      </w:r>
    </w:p>
    <w:p>
      <w:r>
        <w:t>Семенем женщины является Христос, а плотский ум всегда стремится уничтожить Христа в человеке.</w:t>
      </w:r>
    </w:p>
    <w:p>
      <w:r>
        <w:t>Иисус пришел в диспенсации Рыб, чтобы искупить грехи мира; он пришел, чтобы возвысить первого Адама, чтобы последний Адам мог стать Христом. Иисус пришел, чтобы положить конец плотскому уму, объявить, что он не имеет силы, и показать, что Христо-разум является единственной силой, способной спасти человечество.</w:t>
      </w:r>
    </w:p>
    <w:p>
      <w:r>
        <w:t>Женский луч был закреплен во времена Иисуса через возлюбленную Марию, и она тоже явила победу над этим проклятием. Она в индивидуальном порядке преодолела это наложенное на женщину проклятие; она подала пример всем женщинам.</w:t>
      </w:r>
    </w:p>
    <w:p>
      <w:r>
        <w:t>Сегодня женщины по-прежнему рожают в муках; они вполне физически испытывают боль. Когда-то я думала, что для людей должно быть очевидно, что рождение ребенка является процессом естественным, прекрасным и гармоничным. Потом я как-то говорила с одним человеком – мужчиной, – и он считал, что это совершенно естественно, что женщина должна испытывать боль, что процесс рождения ребенка подразумевает боль, что это так и так и должно быть. Мы видим, что это падение и работа плотского ума вместо Христо-разума достигли следующего уровня в сознании мужчины.</w:t>
      </w:r>
    </w:p>
    <w:p>
      <w:r>
        <w:t>Женщина начала процесс своего возвращения через Христо-разум, через интуитивные способности сердца, потому что обожглась. Мужчина же больше склонен сегодня использовать рассуждения и принимать их, пренебрегая интуитивными способностями сердца. Однако пока женщина не покажет пример совершенства Христо-разума, мы не можем ожидать, что негативные последствия ее первоначального греха будут исцелены в мужчине.</w:t>
      </w:r>
    </w:p>
    <w:p>
      <w:r>
        <w:t>В наше время описание падения женщины поддерживается мужчиной и поднято на новый уровень в крупных городах.</w:t>
      </w:r>
    </w:p>
    <w:p>
      <w:r>
        <w:t>Важно, чтобы мы (как представители Вознесенных Владык и Христо-сознания) осознали, что должны одержать победу над плотским умом, и это зависит от нас. Моментум победы Матери Марии и Иисуса (которые во всех смыслах одержали победу) был достаточен, чтобы основать христианскую религию. А у нас намного больше двух людей, работающих над достижением этой цели.</w:t>
      </w:r>
    </w:p>
    <w:p>
      <w:r>
        <w:t>И я думаю, что моментум, который нам предстоит создать, может быть достаточен, чтобы обратить вспять волну этого негативной аргументации, осаждающей планету. Мы видим ее во всех областях: образование сегодня целиком и полностью основано на рассуждениях плотского ума. Поместить духовного ребенка в сегодняшнюю образовательную систему, провести через школу и институт – крайне разрушительно для ребенка, связанного с Христо-разумом, если только он не имеет настолько прочную связь, что всё, что преподается в школе, просто трансмутируется и не задевает его.</w:t>
      </w:r>
    </w:p>
    <w:p>
      <w:r>
        <w:t>Итак, нам надлежит нести пламя озарения, использовать его и внедрять в наши образовательные учреждения. Объяснения, которые приводятся на философских отделениях университетов для доказательства того, что Создателя не существует, являются теми же самыми объяснениями, какие были представлены Люцифером в его «Декларации независимости». И распространяют их сегодня его представители. И одна из самых больших задач, стоящих перед нами, – просвещение людей в этом вопросе.</w:t>
      </w:r>
    </w:p>
    <w:p>
      <w:r>
        <w:t>Можете ли вы представить себе Университеты Вознесенных Владык, основанные на знаниях сердца – сердца неразвращенного и неподкупного; можете ли представить учителей, которые будут учить Закону в соответствии с внутренним откровением? Такое возможно, только если учителя будут настоящими Христами, подобно Иисусу.</w:t>
      </w:r>
    </w:p>
    <w:p>
      <w:r>
        <w:t>Исцелить человеческое сознание может схождение Святого Духа. И кульминацией миссии Иисуса было схождение Святого Духа в день Пятидесятницы. Когда Иисус вознесся к Отцу Небесному, он обещал, что пошлет другого Утешителя, который всегда будет с нами; и этот Утешитель является пламенем жизни, которое будет явлено через науку и религию, которые он учредит. Ибо Иисус является основателем не только истинной религии, но и истинной науки.</w:t>
      </w:r>
    </w:p>
    <w:p>
      <w:r>
        <w:t>Истинная наука – это истинная деятельность Христо-разума, а истинная религия – это истинная деятельность сердца. Это двустороннее действие. Человечество признало Иисуса как великого духовного реформатора, однако в сфере науки люди закрыли двери перед Христом. Большинство ученых не готово упоминать о Христе или об Иисусе в своих учебниках и передавать его толкование Закона. Но именно это двустороннее действие мужского и женского лучей (которое Иисус явил в своем существе и мире, с которым он сонастроился и благодаря которому вознесся) позволяет заложить необходимое основание.</w:t>
      </w:r>
    </w:p>
    <w:p>
      <w:r>
        <w:t>Посему истинное знание есть благодать. И речь идет не о плотских рассуждениях. Благодатью является мудрость, и она приходит без всяких усилий, когда мы сонастроены со Святым Духом. Самые глубокие идеи, включая научные озарения и открытия, приходят из сердца. Множество ученых расскажет вам, как идея неожиданно сходила в их ум и как они просыпались посреди ночи, чтобы записать целую теорию.</w:t>
      </w:r>
    </w:p>
    <w:p>
      <w:r>
        <w:t>Благодать (милость Господня) означает свободу от страха. Люди не могут ожидать действия Христо-разума, если боятся оказаться на грани потери истинного восприятия и понимания. Итак, необходимо полностью положиться на Христа.</w:t>
      </w:r>
    </w:p>
    <w:p>
      <w:r>
        <w:t>Когда Петру предстояло пойти по воде и Иисус взял его за руку, именно плотский ум рассуждал в Петре, говоря: «Ты не можешь стоять на воде, вода не удержит тебя. Ты просто потонешь, потому что вода недостаточно плотная». Это рассуждения плотского ума. Если бы у Петра не было связи с чувственным сознанием, которое утвердило в его существе закон, что вода не является достаточно плотной, чтобы удержать материю, у него не было бы того страха.</w:t>
      </w:r>
    </w:p>
    <w:p>
      <w:r>
        <w:t>Итак, это падение в материальные чувства, это ошибочность плотского ума является главной причиной всех наших несовершенств и отступления от исцеления, от вознесения и от любой радости, какую только можно познать на Земле. Петр начал тонуть из-за рассуждений плотского ума. А Христос воскрешал из мертвых в опровержение плотского ума и человеческих объяснений.</w:t>
      </w:r>
    </w:p>
    <w:p>
      <w:r>
        <w:t>Вы можете составить список (и он будет очень коротким) – список законов плотского ума, которые подавляют истинное Христо-проявление. Список можно начать с увядания, которое заканчивается смертью. Человечество приняло увядание и смерть исключительно через органы чувств и плотскую аргументацию. Люди приняли болезни и всевозможные ограничения.</w:t>
      </w:r>
    </w:p>
    <w:p>
      <w:r>
        <w:t>Все, что нужно, – это отделиться от этого и войти в разум Христа, чтобы осознать положения его законов и демонстрировать Христо-сознание, приводящее нас в изначальное состояние, в котором мы были в райском саду. Лично я не сомневаюсь, что любая завоеванная мною свобода была основана на свержении плотского ума и уничтожении лжи, которую плотский ум пытался насадить мне.</w:t>
      </w:r>
    </w:p>
    <w:p>
      <w:r>
        <w:t>Отец любой лжи, Лжец, о котором говорил Иисус, – это плотский ум. Сам Люцифер не является злом. Он – сын Божий. Плотский ум – вот что является злом. И именно его надо выкорчевать (искоренить) из человека, чтобы мог проявиться Христос.</w:t>
      </w:r>
    </w:p>
    <w:p>
      <w:r>
        <w:t>Не существует злых людей. Это плотский ум создал то, что является злобным, порочным и безнравственным. Плотский ум зашел так далеко, что утверждает, будто способен даровать жизнь [вечную]. Но он не способен на это. И те, кто создан плотским умом, никогда не имели жизни. Именно поэтому они не могут наследовать жизнь и не могут обрести жизнь вечную. И к этому творению даже не надо испытывать жалость, потому что у него никогда не было жизни – даже с самого начала. Это плетение плотского ума. Это механистическое понятие, уродливый план, о котором нам говорил Великий Божественный Направитель. Он объяснил всю ошибочность рационалистических объяснений с начала и до конца в своей книге «Самая большая тайна в истории человечества». И вы можете приобрести эту книгу, если еще не имеете ее.</w:t>
      </w:r>
    </w:p>
    <w:p>
      <w:r>
        <w:t>Почему Владыки ждали так долго (столько столетий) и не открывали человечеству во всей полноте эту информацию? Потому что это породило бы массу беспокойства и разделение в человеке.</w:t>
      </w:r>
    </w:p>
    <w:p>
      <w:r>
        <w:t>Павел сказал, что обнаружил, что в своих членах иной закон: «…в членах моих вижу иной закон, противоборствующий закону ума моего и делающий меня пленником закона греховного, находящегося в членах моих» (Рим. 7:23). Павел увидел, что в его членах нет согласия и что внутри него идет война, борение. И война эта – исключительно между плотским умом и Христо-разумом.</w:t>
      </w:r>
    </w:p>
    <w:p>
      <w:r>
        <w:t>Великий Божественный Направитель сказал, что мы должны научиться различать, что реально, а что нереально. Он также сказал, что надеется, что человечество обретет понимание этого, опираясь на то, что он написал в книге, и что на самом деле вопрос о том, что реально, а что нереально, настолько прост и ясен, что он даже не считал, что нам нужно разъяснять это, но, зная наше состояние сознания, он все-таки дал разъяснение. И в итоге он сказал: «Я ЕСМЬ – вот кто реален». И в этом утверждении он показал, что единственная реальная часть в человеке – это Бог в нем, могущественное Я ЕСМЬ Присутствие. И плотский ум, проявленный даже в сыновьях и дочерях Бога, не более реален, чем творения нечестивых. Ибо он соткан у всех из одного и того же материала.</w:t>
      </w:r>
    </w:p>
    <w:p>
      <w:r>
        <w:t>Даже в искусстве вы находите искажения, порожденные плотским умом. И всегда одно и то же объяснение – такое сложное, такое запутанное и искусное, что мы говорим: тот, кто настолько умен, что способен дать такое объяснение, наверняка знает, о чем говорит. А значит, это точно правда, это должно быть правдой. И именно так сказали ангелы, которые пали вместе с Люцифером: он просто не может ошибиться – посмотрите на его сияющее великолепие! Такие не ошибаются!</w:t>
      </w:r>
    </w:p>
    <w:p>
      <w:r>
        <w:t>В Сан-Франциско мы начали лекцию на тему науки призывов, и она касается и нашей сегодняшней лекции. Речь идет о науке Христа и о том факте, что Иисус был самым настоящим ученым – самым большим ученым, когда-либо жившим на Земле. И размышления его сердца приемлемы в глазах Бога и Спасителя. Размышления его сердца содержат истинные мотивы и соображения, и они сводят на нет всю ошибочность рационалистических объяснений, о которой мы говорили в сегодняшней лекции.</w:t>
      </w:r>
    </w:p>
    <w:p>
      <w:r>
        <w:t>Как же нам обрести Христо-разум, что был у Иисуса, чтобы мы могли жить на земле, имея тот же ум, что во Христе Иисусе? Как нам стать учеными? Иисус узнал ключ к этому в раннем возрасте. И ключ – в трехлепестковом пламени в сердце. Без совершенного равновесия трехлепесткового пламени и сонастроя с ним люди не смогут преодолеть ошибочность рационалистических рассуждений.</w:t>
      </w:r>
    </w:p>
    <w:p>
      <w:r>
        <w:t>Владыки не раз говорили нам о важности уравновешивания трехлепесткового пламени. И они говорили, что отсутствие равновесия трехлепесткового пламени – это одна из самых распространенных проблем среди учеников: у них либо больше лепесток силы, либо лепесток мудрости, либо любви. В тот момент, когда трехлепестковое пламя становится уравновешенным, возможно проявление Христа.</w:t>
      </w:r>
    </w:p>
    <w:p>
      <w:r>
        <w:t>У нас есть веление для уравновешивания трехлепесткового пламени. Есть также веления отдельно для голубого, желтого и розового лепестков, и их надо использовать, ибо равновесие трехлепесткового пламени является отправной точкой для проявления Христо-разума. Когда пламя уравновешено, оно может увеличиться без всякой опасности для человека. Итак, сначала должно быть достигнуто уравновешивание лепестков, а затем увеличение Христо-проявления. И тогда сходит Святое Я Христа, и мы начинаем идти по земле не как простые души, облаченные в четыре нижних тела, а как Христы.</w:t>
      </w:r>
    </w:p>
    <w:p>
      <w:r>
        <w:t>Вы можете видеть, как использование одного только луча силы искажается плотским лучом и приводит к тирании, к хаосу в правительстве и в делах человека, к растрате мировых финансов и ресурсов. Вы можете видеть, как искаженное использование одного только луча озарения оставило науку без поддержки любви и истинной силы и таким образом угрожает гибелью человечеству. И вы можете видеть, как пламя любви без направления и без силы тоже привело к разрушениям, проявленным в искажениях в искусстве и в использовании сексуальной энергии. Итак, ключом к вознесению является ускорение трехлепесткового пламени до частоты белого света. И так достигается полнота Христо-разума.</w:t>
      </w:r>
    </w:p>
    <w:p>
      <w:r>
        <w:t>Главное, что нам надлежит помнить о падении Люцифера, о падении женского луча через рационалистические обоснования поступков, – это то, что мы должны анализировать истинные мотивы. Рационалистические объяснения – это то, что закрывает (скрывает) истинную мотивацию. Если мы позволим Бого-мотивации работать в нас и постараемся избежать затемнения ее плотскими рассуждениями, мы будем всегда иметь верное направление для наших действий.</w:t>
      </w:r>
    </w:p>
    <w:p>
      <w:r>
        <w:t>Тело чувств человека будет помогать рационалистическим объяснениям через эмоции. Оно будет толкать нас к немедленным действиям, уверяя, что у нас нет времени прийти в состояние покоя и сонастроя с Божественным Я. Эмоции, играющие умом, могут привести к полному затемнению сознания. И мы должны всегда помнить, что, когда змей (плотский ум) начинает говорить и уверяет, что мы должны сделать такие-то шаги и сделать то-то и то-то, он всегда толкает нас на немедленные действия. Именно через действие искажается энергия, плетется неверная матрица и создаются неверные формы. Вся мотивация плотского ума направлена на то, чтобы заставить человека действовать, как быка. Плотский ум работает через массовую психику, массовое сознание. Он работает через привычку и обычаи, требуя, чтобы мы делали определенные вещи определенным образом.</w:t>
      </w:r>
    </w:p>
    <w:p>
      <w:r>
        <w:t>Итак, надо успокоиться, прийти в состояние покоя, опровергнуть ложь, которой нас кормят, и попросить истинного руководства. Надо призвать закон и следовать закону в каждом случае, когда нам насаждается ложь. Законы Бога просты, и их легко распознать. Они исходят из Христо-разума. Их исток – в жизни, в то время как рационализация берет начало в смерти. Законы Бога берут начало в истине – истине Христа, в целостности, совершенстве. Всё, что говорит вам о несовершенстве, – исходит от Лжеца, отца лжи. И единственное, как от этого можно исцелиться, это через признание истинного закона существа, через принятие нашего изначального наследия, полученного в эдемском состоянии.</w:t>
      </w:r>
    </w:p>
    <w:p>
      <w:r>
        <w:t>Бог создал человека совершенным и дал ему все необходимое изобилие и все ресурсы. Угрозы миру в виде хаоса и катаклизмов – всё это ложь против этого изначального совершенства, высвобожденного Богом. Всё ложное надо выбросить, чтобы, когда мы читаем веления и призываем энергии Бога, мы заполняли энергией матрицы совершенства.</w:t>
      </w:r>
    </w:p>
    <w:p>
      <w:r>
        <w:t>Мы не читаем веления в страхе перед навязываемой нам ложью. Мы читаем веления, зная, что ложь никогда не имела никакой силы и реальности. Чрезвычайно важно, чтобы мы не читали веления эмоционально, с неистовым безумством. Мы читаем веления со спокойным знанием, что Бог УЖЕ высвободил свои указы совершенства для человека. И то, что Люцифер хотел увести человека от Творца через придуманные им объяснения, вовсе не означает, что это его представление имеет какую-то власть над нами. Мы отвергаем всю эту мыслеформу с самого ее начала – изначального семени этого ошибочного утверждения. Мы отвергаем всю эту ложь и провозглашаем, что она вообще не имеет никакой силы в нас, никакой власти над нами.</w:t>
      </w:r>
    </w:p>
    <w:p>
      <w:r>
        <w:t>Часто бывает, что мы знаем, что некая деятельность является ложной (неверной), но она продолжает происходить, потому что мы забываем, что всё планетарное тело, всё сознание человечества поддерживает это ложное верование и воплощает его. Именно это необходимо опровергнуть. Причем отбросить надо всё до самой сердцевины. Мы не можем просто иметь дело со следствиями лжи, нужно удалить самого лжеца.</w:t>
      </w:r>
    </w:p>
    <w:p>
      <w:r>
        <w:t>Именно это и было научным методом исцеления, которым пользовался Иисус. Именно так он исцелял четыре нижних тела человека. Он не просто заталкивал рак и болезни подальше, чтобы они остались на эфирном плане и проявились в другом воплощении. Когда Иисус исцелял, это исцеление было для того жизнепотока окончательным. Исцеление было в той степени, в какой тот жизнепоток мог понять и усвоить его. И с того момента тот человек должен был идти и сам демонстрировать действие закона.</w:t>
      </w:r>
    </w:p>
    <w:p>
      <w:r>
        <w:t>Никто не может сделать это за нас. Только разум Христа в нас может одержать эту победу. Победа этого Учебного Класса – это победа через сотрудничество ангелов, элементалов и людей (3 царства должны работать вместе, сотрудничая друг с другом), и она приходит через совершенное равновесие трехлепесткового пламени. Ангелы представляют в этой троице действия пламя божественной любви. Они оказывают любовную помощь людям…</w:t>
      </w:r>
    </w:p>
    <w:p>
      <w:r>
        <w:t>Элементальные существа фокусируют силу для человечества. Они берут энергии Бога и строят горы, реки, деревья и леса и саму платформу мира, высвобожденную могущественными Элохим, представляющими луч силы. Люди же по замыслу Бога должны фокусировать луч озарения, Христо-разум. Такова троица действия ангелов, элементалов и людей.</w:t>
      </w:r>
    </w:p>
    <w:p>
      <w:r>
        <w:t>Итак, мы должны вернуться к первоначальному падению, первоначальному заблуждению человека, когда он потерял Христо-разум. Христо-разум был вытеснен из мира людей, и они стали действовать, опираясь на 5 чувств. Вы видите, что в этой троице действия именно человек не выполняет свою роль в трехлепестковом пламени, не выполняет предназначение этой троицы действия. Таким образом, именно пламя озарения – вот что нужно воскресить в людских сердцах. И тогда мы увидим полную мощь ангелов. И они активно войдут в нашу жизнь и станут ощутимой реальностью, потому что мы не будем ожидать увидеть их в виде материальных физических тел, воспринимаемых физическими чувствами. Мы будем видеть ангелов благодаря внутреннему видению и различению трехлепесткового пламени в сердце. Они уже здесь, но это МЫ пали с высшего уровня Христо-разума в заблуждение.</w:t>
      </w:r>
    </w:p>
    <w:p>
      <w:r>
        <w:t>Элементалы тоже пали, потому что человечество через потерю Христо-разума побудило элементалов исказить луч силы, так что элементалы пришли в состояние разлада и забыли изначальный образец, ибо они смотрели на людей и ждали от них образца и матрицы. Ведь именно люди должны были поддерживать пламя озарения, факел озарения. Ангелы должны были высвобождать связующую силу любви, а люди должны были высвобождать совершенную матрицу Христа.</w:t>
      </w:r>
    </w:p>
    <w:p>
      <w:r>
        <w:t>Неудивительно, что звери и птицы собирались вокруг Кутхуми, когда он был в воплощении Святым Франциском; ведь в его ауре они чувствовали Христо-разум, и их сердца жаждали именно этого. Освобождение элементалов от плотных и грубых животных форм, которые можно видеть на земле сегодня, возможно только через Христо-сознание. И во вчерашней диктовке было сказано, что евангелистам и проповедникам не нужно будет более ходить по миру и обращать людей, потому что ауры людей будут настолько наполнены Христо-любовью, что будет происходить электрическая трансформация – магнитное притяжение назад, к сердцу Бога.</w:t>
      </w:r>
    </w:p>
    <w:p>
      <w:r>
        <w:t>Я надеюсь, что мы преисполнимся решимости уравновесить трехлепестковое пламя, стать Христами, стать примером для элементалов, для ближних и объединиться [в работе] с ангелами. Я думаю, этот Класс проводится именно с этой целью, и я уверена, что это порадует сердце Отца Небесного. Я думаю, что мы воистину сможем обрести свободу, если всегда будем на страже, чтобы не попасться на ложь и хитрости плотского ума. Я знаю, что если мы будем бдительными и будем призывать свое Святое Я Христа, то никогда больше не будем введены в заблуждение софистикой рационалистических рассуждений.</w:t>
      </w:r>
    </w:p>
    <w:p>
      <w:r>
        <w:t>И если мы, присутствующие здесь, начнем обретать золотую ауру, если сегодняшняя лекция станет семенем в качестве предупреждения и луча надежды и озарения, то эта группа людей может оказаться способна поддерживать в будущем баланс трех-лепесткового пламени и знать, что одерживается победа над этим изначальным грехом, изначальным падением. Мы можем одержать победу просто через признание того, что мы не имеем с ним ничего общего, мы свободны от него в это мгновение, – свободны как сыновья Света, и мы являем собой этот живой свет пасхального утра воскресения. Такова наша позиция, и мы опровергаем все ложные утверждения от начала и до конца.</w:t>
      </w:r>
    </w:p>
    <w:p>
      <w:r>
        <w:t>Давайте вести борьбу, пока не опровергнем все заблуждения, навязанные человечеству плотским умом. Давайте призывать Великого Божественного Направителя и просить его быть нашим наставником и руководителем, пока мы не станем невознесенными вознесенными существами – пока не сможем ходить по земле почти как вознесенные существа, но все еще невознесенные, ибо мы желаем оставаться здесь и поддерживать равновесие за планету через трехлепестковое пламя, пока Земля не будет в безопасности в сердце Отца.</w:t>
      </w:r>
    </w:p>
    <w:p>
      <w:r>
        <w:t>Мы не стремимся поскорее покинуть эту планету и поскорее вознестись. Мы хотим оставаться здесь и являть свое мастерство здесь и сейчас в этом физическом мире, показывая, что мы можем воскресить и преобразовать все способности внешних чувств в чувства души, в сознание Христо-разума. И это возможно, это осуществимо, и это не трудно, если мы будем начеку.</w:t>
      </w:r>
    </w:p>
    <w:p>
      <w:r>
        <w:t>Иисус сказал: «Дана Мне всякая власть на небе и на земле» (Матф. 28:18), и кому захочу, тому дам ее. Он может дать свою власть любому из вас, если вы попросите его. Почему бы не попросить его дать вам Христо-разум и освободить от всех заблуждений плотского ума, чтобы вы могли сбросить плотское облачение, плотский ум и материалистические чувства и ходить по земле, будучи Христом, как это продемонстрировал Иисус? Это самая высокая цель жизни, самое высокое достижение. И дело за нами – именно МЫ должны просить об этом, делать это и принимать это. И вы знаете, что мы способны на это… если только освободимся от упрямства плотского ума.</w:t>
      </w:r>
    </w:p>
    <w:p>
      <w:r>
        <w:t>Я закончу эту лекцию молитвой, чтобы мир и благодать даровали вам полную победу и полное преодоление [ошибочности рационалистических рассуждений].</w:t>
      </w:r>
    </w:p>
    <w:p>
      <w:r>
        <w:t>_______________________________________________________________</w:t>
      </w:r>
    </w:p>
    <w:p>
      <w:r>
        <w:t>12 июля 1965 года.</w:t>
      </w:r>
    </w:p>
    <w:p>
      <w:r>
        <w:t>Лекция была прочитана Элизабет Клэр Профет в понедельник,</w:t>
      </w:r>
    </w:p>
    <w:sectPr/>
  </w:body>
</w:document>
</file>